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2442" w14:textId="77777777" w:rsidR="00611C4D" w:rsidRPr="0076367F" w:rsidRDefault="00611C4D" w:rsidP="00611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636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Экспертный круглый стол:</w:t>
      </w:r>
    </w:p>
    <w:p w14:paraId="5A31B57F" w14:textId="01195DB0" w:rsidR="00611C4D" w:rsidRPr="0076367F" w:rsidRDefault="00611C4D" w:rsidP="00611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20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«Новые формы дипломатии: национальные стратегии применения «мягкой силы» во внешней политике»</w:t>
      </w:r>
    </w:p>
    <w:p w14:paraId="400C9F14" w14:textId="77777777" w:rsidR="00611C4D" w:rsidRPr="0076367F" w:rsidRDefault="00611C4D" w:rsidP="00611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1FFC0" w14:textId="084B92DA" w:rsidR="00611C4D" w:rsidRPr="0076367F" w:rsidRDefault="00611C4D" w:rsidP="00611C4D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Организаторами мероприятия выступают: Факультет мировой политики МГУ имени М.В. Ломоносова, Филиал МГУ имени М.В. Ломоносова в городе Ереван.</w:t>
      </w:r>
    </w:p>
    <w:p w14:paraId="6DDD5D56" w14:textId="77777777" w:rsidR="00611C4D" w:rsidRPr="0076367F" w:rsidRDefault="00611C4D" w:rsidP="00611C4D">
      <w:pPr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Мероприятие проводится в рамках празднования 270-летия основания Московского государственного университета имени М.В. Ломоносова.</w:t>
      </w:r>
    </w:p>
    <w:p w14:paraId="5C91FB79" w14:textId="5C6232AA" w:rsidR="00611C4D" w:rsidRPr="0076367F" w:rsidRDefault="00611C4D" w:rsidP="00611C4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Дата </w:t>
      </w:r>
      <w:r w:rsidRPr="0076367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 апреля (суббота) 2023 г. </w:t>
      </w:r>
    </w:p>
    <w:p w14:paraId="676938CE" w14:textId="520A1B9C" w:rsidR="00611C4D" w:rsidRPr="0076367F" w:rsidRDefault="00611C4D" w:rsidP="00611C4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Начало: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11.00 (по ереванскому времени; 1</w:t>
      </w:r>
      <w:r w:rsidR="00BF199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 </w:t>
      </w:r>
      <w:proofErr w:type="spellStart"/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мск</w:t>
      </w:r>
      <w:proofErr w:type="spellEnd"/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14:paraId="4AB52D99" w14:textId="77777777" w:rsidR="00611C4D" w:rsidRPr="0076367F" w:rsidRDefault="00611C4D" w:rsidP="00611C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67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Мероприятие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пройдет в </w:t>
      </w:r>
      <w:r w:rsidRPr="0076367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очно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6367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заочном формате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A31C9A" w14:textId="77777777" w:rsidR="00611C4D" w:rsidRPr="0076367F" w:rsidRDefault="00611C4D" w:rsidP="00611C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Филиал МГУ имени М.В. Ломоносова в городе Ереван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38D0780" w14:textId="77777777" w:rsidR="00611C4D" w:rsidRPr="0076367F" w:rsidRDefault="00611C4D" w:rsidP="00611C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367F">
        <w:rPr>
          <w:rFonts w:ascii="Times New Roman" w:hAnsi="Times New Roman" w:cs="Times New Roman"/>
          <w:sz w:val="28"/>
          <w:szCs w:val="28"/>
        </w:rPr>
        <w:t xml:space="preserve">РА, 0025 г. Ереван, ул. </w:t>
      </w:r>
      <w:proofErr w:type="spellStart"/>
      <w:r w:rsidRPr="0076367F">
        <w:rPr>
          <w:rFonts w:ascii="Times New Roman" w:hAnsi="Times New Roman" w:cs="Times New Roman"/>
          <w:sz w:val="28"/>
          <w:szCs w:val="28"/>
        </w:rPr>
        <w:t>Вардананц</w:t>
      </w:r>
      <w:proofErr w:type="spellEnd"/>
      <w:r w:rsidRPr="0076367F">
        <w:rPr>
          <w:rFonts w:ascii="Times New Roman" w:hAnsi="Times New Roman" w:cs="Times New Roman"/>
          <w:sz w:val="28"/>
          <w:szCs w:val="28"/>
        </w:rPr>
        <w:t>, д. 17.</w:t>
      </w:r>
    </w:p>
    <w:p w14:paraId="238B5C00" w14:textId="77777777" w:rsidR="0076367F" w:rsidRDefault="0076367F" w:rsidP="00763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6FE9C13" w14:textId="0391C2D6" w:rsidR="00CC7DB9" w:rsidRPr="0076367F" w:rsidRDefault="0076367F" w:rsidP="0076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7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21805" w:rsidRPr="0076367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тысячелетий </w:t>
      </w:r>
      <w:r w:rsidR="00821805" w:rsidRPr="0076367F">
        <w:rPr>
          <w:rFonts w:ascii="Times New Roman" w:hAnsi="Times New Roman" w:cs="Times New Roman"/>
          <w:sz w:val="28"/>
          <w:szCs w:val="28"/>
        </w:rPr>
        <w:t xml:space="preserve">сила 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821805" w:rsidRPr="0076367F">
        <w:rPr>
          <w:rFonts w:ascii="Times New Roman" w:hAnsi="Times New Roman" w:cs="Times New Roman"/>
          <w:sz w:val="28"/>
          <w:szCs w:val="28"/>
        </w:rPr>
        <w:t xml:space="preserve">отождествлялась с 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его </w:t>
      </w:r>
      <w:r w:rsidR="00821805" w:rsidRPr="0076367F">
        <w:rPr>
          <w:rFonts w:ascii="Times New Roman" w:hAnsi="Times New Roman" w:cs="Times New Roman"/>
          <w:sz w:val="28"/>
          <w:szCs w:val="28"/>
        </w:rPr>
        <w:t xml:space="preserve">военной мощью, 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что нашло отражение в трудах таких классиков теории международных отношений как Ганс </w:t>
      </w:r>
      <w:r w:rsidR="00821805" w:rsidRPr="0076367F">
        <w:rPr>
          <w:rFonts w:ascii="Times New Roman" w:hAnsi="Times New Roman" w:cs="Times New Roman"/>
          <w:sz w:val="28"/>
          <w:szCs w:val="28"/>
        </w:rPr>
        <w:t>Моргентау, К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еннет </w:t>
      </w:r>
      <w:proofErr w:type="spellStart"/>
      <w:r w:rsidR="00821805" w:rsidRPr="0076367F">
        <w:rPr>
          <w:rFonts w:ascii="Times New Roman" w:hAnsi="Times New Roman" w:cs="Times New Roman"/>
          <w:sz w:val="28"/>
          <w:szCs w:val="28"/>
        </w:rPr>
        <w:t>Уол</w:t>
      </w:r>
      <w:r w:rsidR="00B071E2" w:rsidRPr="0076367F">
        <w:rPr>
          <w:rFonts w:ascii="Times New Roman" w:hAnsi="Times New Roman" w:cs="Times New Roman"/>
          <w:sz w:val="28"/>
          <w:szCs w:val="28"/>
        </w:rPr>
        <w:t>т</w:t>
      </w:r>
      <w:r w:rsidR="00821805" w:rsidRPr="0076367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21805" w:rsidRPr="0076367F">
        <w:rPr>
          <w:rFonts w:ascii="Times New Roman" w:hAnsi="Times New Roman" w:cs="Times New Roman"/>
          <w:sz w:val="28"/>
          <w:szCs w:val="28"/>
        </w:rPr>
        <w:t>, Р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аймон </w:t>
      </w:r>
      <w:r w:rsidR="00821805" w:rsidRPr="0076367F">
        <w:rPr>
          <w:rFonts w:ascii="Times New Roman" w:hAnsi="Times New Roman" w:cs="Times New Roman"/>
          <w:sz w:val="28"/>
          <w:szCs w:val="28"/>
        </w:rPr>
        <w:t>Арон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r w:rsidR="00821805" w:rsidRPr="0076367F">
        <w:rPr>
          <w:rFonts w:ascii="Times New Roman" w:hAnsi="Times New Roman" w:cs="Times New Roman"/>
          <w:sz w:val="28"/>
          <w:szCs w:val="28"/>
        </w:rPr>
        <w:t>с середины 1980-х гг. на смену традиционному (военному) пониманию силы приходит ее новое (невоенное) переосмысление</w:t>
      </w:r>
      <w:r w:rsidR="00172B10" w:rsidRPr="007636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D959F" w14:textId="77777777" w:rsidR="00CC7DB9" w:rsidRPr="0076367F" w:rsidRDefault="00C211DE" w:rsidP="00CC7D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7F">
        <w:rPr>
          <w:rFonts w:ascii="Times New Roman" w:hAnsi="Times New Roman" w:cs="Times New Roman"/>
          <w:sz w:val="28"/>
          <w:szCs w:val="28"/>
        </w:rPr>
        <w:t xml:space="preserve">В своем максимально концентрированном варианте эти размышления нашли отражение в работе профессора Гарвардского университета Джозефа Ная – 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EFEFE"/>
        </w:rPr>
        <w:t>“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Bound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to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Lead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The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Changing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Nature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of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American</w:t>
      </w:r>
      <w:r w:rsidRPr="00763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67F">
        <w:rPr>
          <w:rFonts w:ascii="Times New Roman" w:hAnsi="Times New Roman" w:cs="Times New Roman"/>
          <w:i/>
          <w:iCs/>
          <w:sz w:val="28"/>
          <w:szCs w:val="28"/>
          <w:lang w:val="en-GB"/>
        </w:rPr>
        <w:t>Power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EFEFE"/>
        </w:rPr>
        <w:t>”</w:t>
      </w:r>
      <w:r w:rsidRPr="0076367F">
        <w:rPr>
          <w:rFonts w:ascii="Times New Roman" w:hAnsi="Times New Roman" w:cs="Times New Roman"/>
          <w:sz w:val="28"/>
          <w:szCs w:val="28"/>
        </w:rPr>
        <w:t xml:space="preserve">, – определившего «мягкую силу» государства как способность 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EFEFE"/>
        </w:rPr>
        <w:t>“</w:t>
      </w:r>
      <w:hyperlink r:id="rId7" w:history="1"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making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others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want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what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we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76367F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want</w:t>
        </w:r>
      </w:hyperlink>
      <w:r w:rsidRPr="0076367F">
        <w:rPr>
          <w:rFonts w:ascii="Times New Roman" w:hAnsi="Times New Roman" w:cs="Times New Roman"/>
          <w:sz w:val="28"/>
          <w:szCs w:val="28"/>
          <w:shd w:val="clear" w:color="auto" w:fill="FEFEFE"/>
        </w:rPr>
        <w:t>”, не используя грубое принуждение, но создавая для других привлекательную перспективу, побуждающую их действовать в желаемом для нас направлении.</w:t>
      </w:r>
      <w:r w:rsidRPr="0076367F">
        <w:rPr>
          <w:rFonts w:ascii="Times New Roman" w:hAnsi="Times New Roman" w:cs="Times New Roman"/>
          <w:sz w:val="28"/>
          <w:szCs w:val="28"/>
        </w:rPr>
        <w:t xml:space="preserve"> </w:t>
      </w:r>
      <w:r w:rsidR="00CC7DB9" w:rsidRPr="0076367F">
        <w:rPr>
          <w:rFonts w:ascii="Times New Roman" w:hAnsi="Times New Roman" w:cs="Times New Roman"/>
          <w:sz w:val="28"/>
          <w:szCs w:val="28"/>
        </w:rPr>
        <w:t xml:space="preserve">Желаемых результатов во многих случаях можно добиться при помощи таких факторов, как духовная и материальная культура, общественные и политические принципы, качество проводимой внешней и внутренней политики и т.д. </w:t>
      </w:r>
    </w:p>
    <w:p w14:paraId="6EA4DCF6" w14:textId="49570063" w:rsidR="0096695C" w:rsidRPr="0076367F" w:rsidRDefault="00CC7DB9" w:rsidP="00B071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7F">
        <w:rPr>
          <w:rFonts w:ascii="Times New Roman" w:hAnsi="Times New Roman" w:cs="Times New Roman"/>
          <w:sz w:val="28"/>
          <w:szCs w:val="28"/>
        </w:rPr>
        <w:t xml:space="preserve">«Мягкая сила» не совпадает с традиционными дипломатическими методами, но ее ресурсами выступают новые формы дипломатии, возможности гражданского общества, информационных технологий и гуманитарных инструментов. Обсуждению </w:t>
      </w:r>
      <w:r w:rsidR="00B071E2" w:rsidRPr="0076367F">
        <w:rPr>
          <w:rFonts w:ascii="Times New Roman" w:hAnsi="Times New Roman" w:cs="Times New Roman"/>
          <w:sz w:val="28"/>
          <w:szCs w:val="28"/>
        </w:rPr>
        <w:t xml:space="preserve">этих инструментов, а также </w:t>
      </w:r>
      <w:r w:rsidRPr="0076367F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B071E2" w:rsidRPr="0076367F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76367F">
        <w:rPr>
          <w:rFonts w:ascii="Times New Roman" w:hAnsi="Times New Roman" w:cs="Times New Roman"/>
          <w:sz w:val="28"/>
          <w:szCs w:val="28"/>
        </w:rPr>
        <w:t xml:space="preserve">вышеозначенных новых форм дипломатии – </w:t>
      </w:r>
      <w:r w:rsidR="00B071E2" w:rsidRPr="0076367F">
        <w:rPr>
          <w:rFonts w:ascii="Times New Roman" w:hAnsi="Times New Roman" w:cs="Times New Roman"/>
          <w:sz w:val="28"/>
          <w:szCs w:val="28"/>
        </w:rPr>
        <w:t xml:space="preserve">публичной, </w:t>
      </w:r>
      <w:r w:rsidRPr="0076367F">
        <w:rPr>
          <w:rFonts w:ascii="Times New Roman" w:hAnsi="Times New Roman" w:cs="Times New Roman"/>
          <w:sz w:val="28"/>
          <w:szCs w:val="28"/>
        </w:rPr>
        <w:t>церковной, мнемонической</w:t>
      </w:r>
      <w:r w:rsidR="00B071E2" w:rsidRPr="0076367F">
        <w:rPr>
          <w:rFonts w:ascii="Times New Roman" w:hAnsi="Times New Roman" w:cs="Times New Roman"/>
          <w:sz w:val="28"/>
          <w:szCs w:val="28"/>
        </w:rPr>
        <w:t xml:space="preserve"> – в целях упрочения межгосударственного сотрудничества и формирования позитивного образа страны на международной арене и будет посвящен данный экспертный круглый стол. </w:t>
      </w:r>
    </w:p>
    <w:p w14:paraId="467EA1CF" w14:textId="77777777" w:rsidR="0076367F" w:rsidRDefault="0076367F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785B60" w14:textId="77777777" w:rsidR="00145F48" w:rsidRDefault="00145F48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063489" w14:textId="11376FAD" w:rsidR="0076367F" w:rsidRPr="00145F48" w:rsidRDefault="0076367F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lastRenderedPageBreak/>
        <w:t>Приветствия участникам круглого стола</w:t>
      </w:r>
      <w:r w:rsidR="00145F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</w:p>
    <w:p w14:paraId="371A14FB" w14:textId="55C7E9C1" w:rsidR="0076367F" w:rsidRPr="0076367F" w:rsidRDefault="0076367F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.00-1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7636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905A1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</w:t>
      </w:r>
    </w:p>
    <w:p w14:paraId="499F0EFD" w14:textId="77777777" w:rsidR="00A633BC" w:rsidRDefault="00A633BC" w:rsidP="00763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A3B746" w14:textId="6E0B7BF3" w:rsidR="0076367F" w:rsidRDefault="00A633BC" w:rsidP="00763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Багиян</w:t>
      </w:r>
      <w:proofErr w:type="spellEnd"/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Жан Григорьевич</w:t>
      </w:r>
      <w:r w:rsidRPr="00145F4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заместитель исполнительного директора по учебной работе Филиала МГУ имени М.В. Ломоносова в г. Ереван, </w:t>
      </w:r>
      <w:proofErr w:type="spellStart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к.филол.н</w:t>
      </w:r>
      <w:proofErr w:type="spellEnd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доцент.</w:t>
      </w:r>
    </w:p>
    <w:p w14:paraId="3D1E6F00" w14:textId="5A30E171" w:rsidR="0076367F" w:rsidRDefault="00905A17" w:rsidP="0076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Мазей </w:t>
      </w:r>
      <w:r w:rsidR="0076367F" w:rsidRPr="00905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Юрий Александрович – </w:t>
      </w:r>
      <w:r w:rsidR="0076367F" w:rsidRPr="00905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проректор МГУ имени М.В. Ломоносова, </w:t>
      </w:r>
      <w:proofErr w:type="spellStart"/>
      <w:r w:rsidR="0076367F" w:rsidRPr="00905A17">
        <w:rPr>
          <w:rFonts w:ascii="Times New Roman" w:hAnsi="Times New Roman" w:cs="Times New Roman"/>
          <w:sz w:val="28"/>
          <w:szCs w:val="28"/>
          <w:shd w:val="clear" w:color="auto" w:fill="FFFFFF"/>
        </w:rPr>
        <w:t>д.биол.н</w:t>
      </w:r>
      <w:proofErr w:type="spellEnd"/>
      <w:r w:rsidR="0076367F" w:rsidRPr="00905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2E28850" w14:textId="77777777" w:rsidR="00A633BC" w:rsidRDefault="00B02F68" w:rsidP="00A63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Слуцкий Леонид Эдуардович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президент Факультета мировой политики МГУ имени М.В. Ломоносова,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редседатель Либерально-демократической партии России (ЛДПР), Руководитель фракции ЛДПР в Государственной Думе Федерального собрания Российской Федерации,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Председатель Комитета Государственной Думы РФ по международным делам, д.э.н. </w:t>
      </w:r>
    </w:p>
    <w:p w14:paraId="3437F446" w14:textId="7EFDD2D6" w:rsidR="00A633BC" w:rsidRPr="002F18D2" w:rsidRDefault="002F18D2" w:rsidP="00A63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Александр Игоревич Новиков</w:t>
      </w:r>
      <w:r w:rsidRPr="002F18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– </w:t>
      </w:r>
      <w:r w:rsidR="00A633BC" w:rsidRPr="006212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советник Посольства Российской Федерации в Республике Армения. </w:t>
      </w:r>
    </w:p>
    <w:p w14:paraId="16B4E167" w14:textId="77777777" w:rsidR="00A633BC" w:rsidRPr="00905A17" w:rsidRDefault="00A633BC" w:rsidP="0076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50F1D" w14:textId="77777777" w:rsidR="00A633BC" w:rsidRDefault="00A633BC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3F031E44" w14:textId="1A81BF50" w:rsidR="00905A17" w:rsidRPr="00145F48" w:rsidRDefault="00145F48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Выступления участников </w:t>
      </w:r>
      <w:r w:rsidR="00905A17" w:rsidRPr="00145F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круглого стола: </w:t>
      </w:r>
    </w:p>
    <w:p w14:paraId="4EC4E763" w14:textId="4F11F522" w:rsidR="00905A17" w:rsidRPr="00145F48" w:rsidRDefault="00145F48" w:rsidP="007636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11.20.-1</w:t>
      </w:r>
      <w:r w:rsidR="00D13833" w:rsidRPr="00CA1F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D13833" w:rsidRPr="00CA1F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0</w:t>
      </w:r>
    </w:p>
    <w:p w14:paraId="0B28AFA3" w14:textId="77777777" w:rsidR="00EF7FAA" w:rsidRDefault="00EF7FAA" w:rsidP="00905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F80E90C" w14:textId="77777777" w:rsidR="00541F18" w:rsidRDefault="0076367F" w:rsidP="005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6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Модератор </w:t>
      </w:r>
      <w:r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636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05A17" w:rsidRPr="007636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Гаспарян Арсен Юрьевич </w:t>
      </w:r>
      <w:r w:rsidR="00905A17"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преподаватель Филиала МГУ имени М.В. Ломоносова в г. Ереван, </w:t>
      </w:r>
      <w:proofErr w:type="spellStart"/>
      <w:r w:rsidR="00905A17"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905A17"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05A17"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полит.н</w:t>
      </w:r>
      <w:proofErr w:type="spellEnd"/>
      <w:r w:rsidR="00905A17" w:rsidRPr="007636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DBABF2" w14:textId="77777777" w:rsidR="00541F18" w:rsidRDefault="00541F18" w:rsidP="005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C5C87F" w14:textId="09611F17" w:rsidR="00145F48" w:rsidRPr="00541F18" w:rsidRDefault="00541F18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541F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Багиян</w:t>
      </w:r>
      <w:proofErr w:type="spellEnd"/>
      <w:r w:rsidRPr="00541F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Жан Григорьевич</w:t>
      </w:r>
      <w:r w:rsidRPr="00541F1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54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заместитель исполнительного директора по учебной работе Филиала МГУ имени М.В. Ломоносова в г. Ереван, </w:t>
      </w:r>
      <w:proofErr w:type="spellStart"/>
      <w:r w:rsidRPr="00541F18">
        <w:rPr>
          <w:rFonts w:ascii="Times New Roman" w:hAnsi="Times New Roman" w:cs="Times New Roman"/>
          <w:sz w:val="28"/>
          <w:szCs w:val="28"/>
          <w:shd w:val="clear" w:color="auto" w:fill="FFFFFF"/>
        </w:rPr>
        <w:t>к.филол.н</w:t>
      </w:r>
      <w:proofErr w:type="spellEnd"/>
      <w:r w:rsidRPr="00541F18">
        <w:rPr>
          <w:rFonts w:ascii="Times New Roman" w:hAnsi="Times New Roman" w:cs="Times New Roman"/>
          <w:sz w:val="28"/>
          <w:szCs w:val="28"/>
          <w:shd w:val="clear" w:color="auto" w:fill="FFFFFF"/>
        </w:rPr>
        <w:t>., доцент.</w:t>
      </w:r>
      <w:r w:rsidRPr="0054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F48" w:rsidRPr="00541F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Тема доклада: </w:t>
      </w:r>
      <w:r w:rsidR="00145F48" w:rsidRPr="00541F18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val="hy-AM"/>
        </w:rPr>
        <w:t>«</w:t>
      </w:r>
      <w:proofErr w:type="spellStart"/>
      <w:r w:rsidR="00145F48" w:rsidRPr="00541F18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Медиасистема</w:t>
      </w:r>
      <w:proofErr w:type="spellEnd"/>
      <w:r w:rsidR="00145F48" w:rsidRPr="00541F18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 xml:space="preserve"> Армении как инструмент мягкой силы</w:t>
      </w:r>
      <w:r w:rsidR="00145F48" w:rsidRPr="00541F18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val="hy-AM"/>
        </w:rPr>
        <w:t>»</w:t>
      </w:r>
      <w:r w:rsidR="00145F48" w:rsidRPr="00541F1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DA9815B" w14:textId="32E6B9FC" w:rsidR="00145F48" w:rsidRPr="00EF7FAA" w:rsidRDefault="00145F48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Гаспарян Арсен Юрьевич </w:t>
      </w:r>
      <w:bookmarkStart w:id="0" w:name="_Hlk129778508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bookmarkEnd w:id="0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Филиала МГУ имени М.В. Ломоносова в г. Ереван, </w:t>
      </w:r>
      <w:proofErr w:type="spellStart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полит.н</w:t>
      </w:r>
      <w:proofErr w:type="spellEnd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 доклада: «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Испытания для армяно-российских отношений: смена власти в Армении 2018 г. и урегулирование конфликта в НКР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5879D41C" w14:textId="7B988DAE" w:rsidR="00EF7FAA" w:rsidRPr="00EF7FAA" w:rsidRDefault="00033922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Тащян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F7FAA" w:rsidRPr="00EF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Грачья </w:t>
      </w:r>
      <w:proofErr w:type="spellStart"/>
      <w:r w:rsidR="00EF7FAA" w:rsidRPr="00EF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Карапетович</w:t>
      </w:r>
      <w:proofErr w:type="spellEnd"/>
      <w:r w:rsidR="00EF7FAA" w:rsidRPr="00EF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F7FAA" w:rsidRPr="00EF7F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33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FAA" w:rsidRPr="00EF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Чрезвычайный</w:t>
      </w:r>
      <w:r w:rsidRPr="00033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посланник</w:t>
      </w:r>
      <w:r w:rsidR="00EF7FAA" w:rsidRPr="00EF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F7FAA" w:rsidRPr="00EF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олномочный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министр. </w:t>
      </w:r>
      <w:r w:rsidR="00EF7FAA" w:rsidRPr="00EF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доклада: </w:t>
      </w:r>
      <w:r w:rsidR="00EF7FAA" w:rsidRPr="00EF7F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="004B086E" w:rsidRPr="004B086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Мягкая сила как инструмент внешней политики Армении</w:t>
      </w:r>
      <w:r w:rsidR="00EF7FAA" w:rsidRPr="00EF7F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</w:p>
    <w:p w14:paraId="74B3E2CF" w14:textId="77777777" w:rsidR="00145F48" w:rsidRPr="00145F48" w:rsidRDefault="00145F48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Понамарева Анастасия Михайловна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доцент кафедры международной безопасности Факультета мировой политики МГУ имени М.В. Ломоносова, заместитель декана по научной работе, </w:t>
      </w:r>
      <w:proofErr w:type="spellStart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к.социол.н</w:t>
      </w:r>
      <w:proofErr w:type="spellEnd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 доклада: «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Мнемоническая дипломатия в отношениях России со стратегическими партнерами: границы эффективности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2C192194" w14:textId="77777777" w:rsidR="00145F48" w:rsidRPr="00145F48" w:rsidRDefault="00145F48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Скороспелова Татьяна Владимировна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доцент кафедры информационного обеспечения внешней политики Факультета мировой политики МГУ имени М.В. Ломоносова, заместитель декана по 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магистратуре, д.и.н. Тема доклада: «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Антикризисный потенциал церковной дипломатии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0E8A1434" w14:textId="369DD3E0" w:rsidR="00145F48" w:rsidRPr="00CA1F74" w:rsidRDefault="00145F48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Смбатян Армен </w:t>
      </w:r>
      <w:proofErr w:type="spellStart"/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Багратович</w:t>
      </w:r>
      <w:proofErr w:type="spellEnd"/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армянский государственный деятель, </w:t>
      </w:r>
      <w:r w:rsidR="00033922"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Чрезвычайный и Полномочный посол Армении </w:t>
      </w:r>
      <w:r w:rsidR="00033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Израиле (2017-2021); 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Чрезвычайный и Полномочный посол Армении в России (2002–2010); исполнительный директор Межгосударственного фонда гуманитарного сотрудничества государств-участников СНГ (2010–201</w:t>
      </w:r>
      <w:r w:rsidR="000339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проф. Тема доклада: </w:t>
      </w:r>
      <w:r w:rsidRPr="00145F4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«Армяно-российские гуманитарные связи: прошлое, настоящее и будущее»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13FE342" w14:textId="77777777" w:rsidR="00CA1F74" w:rsidRPr="00145F48" w:rsidRDefault="00CA1F74" w:rsidP="00541F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45F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Мартиросян Армен Сергеевич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bookmarkStart w:id="1" w:name="_Hlk129778499"/>
      <w:r w:rsidRPr="0014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армянский государственный деятель,</w:t>
      </w:r>
      <w:bookmarkEnd w:id="1"/>
      <w:r w:rsidRPr="0014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министра иностранных дел Армении (1999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4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2003), постоянный представитель Армении в ООН (2003</w:t>
      </w:r>
      <w:r w:rsidRPr="00145F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4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2009),</w:t>
      </w:r>
      <w:r w:rsidRPr="00C963A4">
        <w:t xml:space="preserve"> </w:t>
      </w:r>
      <w:r w:rsidRPr="00C9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r w:rsidRPr="00C96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Армении в Федеративной Республике Германия (2009-2013), Республике Индия (2015-2021) и Республике Литва (2021-2022).</w:t>
      </w:r>
      <w:r w:rsidRPr="0014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доклада: </w:t>
      </w:r>
      <w:r w:rsidRPr="00145F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Проблемы применения мягкой силы во внешней политике</w:t>
      </w:r>
      <w:r w:rsidRPr="00145F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FD6137C" w14:textId="77777777" w:rsidR="00CA1F74" w:rsidRPr="00145F48" w:rsidRDefault="00CA1F74" w:rsidP="00541F1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D62DF4C" w14:textId="0ACB842E" w:rsidR="00F75C10" w:rsidRPr="00D13833" w:rsidRDefault="00F75C10" w:rsidP="00F75C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75C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Обсуждение докладов с аудиторией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: 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12.</w:t>
      </w:r>
      <w:r w:rsidR="00D13833" w:rsidRPr="00D13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0-1</w:t>
      </w:r>
      <w:r w:rsidR="00D13833" w:rsidRPr="00D13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D13833" w:rsidRPr="00D13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</w:t>
      </w:r>
    </w:p>
    <w:p w14:paraId="395A5AD3" w14:textId="272A7F0F" w:rsidR="00611C4D" w:rsidRDefault="00905A17" w:rsidP="00F75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75C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Кофе-брейк: 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="00D13833" w:rsidRPr="00D13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D13833" w:rsidRPr="00CA1F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="00145F48"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Pr="00F75C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D13833" w:rsidRPr="00CA1F7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45</w:t>
      </w:r>
    </w:p>
    <w:p w14:paraId="3F6AC2AF" w14:textId="77777777" w:rsidR="00D42438" w:rsidRDefault="00D42438" w:rsidP="00F75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18916F99" w14:textId="1E731148" w:rsidR="00D42438" w:rsidRDefault="00D42438" w:rsidP="00F75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D42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Начало финального этапа кейс-чемпионата. </w:t>
      </w:r>
    </w:p>
    <w:p w14:paraId="245919C0" w14:textId="21A8E421" w:rsidR="00D42438" w:rsidRPr="00D42438" w:rsidRDefault="00D42438" w:rsidP="00F75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2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Защита проектов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: </w:t>
      </w:r>
      <w:r w:rsidRPr="00D4243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13.45-15.45</w:t>
      </w:r>
    </w:p>
    <w:sectPr w:rsidR="00D42438" w:rsidRPr="00D4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ED16" w14:textId="77777777" w:rsidR="00EC7CBA" w:rsidRDefault="00EC7CBA" w:rsidP="00821805">
      <w:pPr>
        <w:spacing w:after="0" w:line="240" w:lineRule="auto"/>
      </w:pPr>
      <w:r>
        <w:separator/>
      </w:r>
    </w:p>
  </w:endnote>
  <w:endnote w:type="continuationSeparator" w:id="0">
    <w:p w14:paraId="7ED47E52" w14:textId="77777777" w:rsidR="00EC7CBA" w:rsidRDefault="00EC7CBA" w:rsidP="0082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C926" w14:textId="77777777" w:rsidR="00EC7CBA" w:rsidRDefault="00EC7CBA" w:rsidP="00821805">
      <w:pPr>
        <w:spacing w:after="0" w:line="240" w:lineRule="auto"/>
      </w:pPr>
      <w:r>
        <w:separator/>
      </w:r>
    </w:p>
  </w:footnote>
  <w:footnote w:type="continuationSeparator" w:id="0">
    <w:p w14:paraId="68EFE1D2" w14:textId="77777777" w:rsidR="00EC7CBA" w:rsidRDefault="00EC7CBA" w:rsidP="0082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AB5"/>
    <w:multiLevelType w:val="hybridMultilevel"/>
    <w:tmpl w:val="B5F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761"/>
    <w:multiLevelType w:val="multilevel"/>
    <w:tmpl w:val="8A5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D1651"/>
    <w:multiLevelType w:val="hybridMultilevel"/>
    <w:tmpl w:val="AC4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A90"/>
    <w:multiLevelType w:val="multilevel"/>
    <w:tmpl w:val="234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032564">
    <w:abstractNumId w:val="3"/>
  </w:num>
  <w:num w:numId="2" w16cid:durableId="457333504">
    <w:abstractNumId w:val="1"/>
  </w:num>
  <w:num w:numId="3" w16cid:durableId="298849555">
    <w:abstractNumId w:val="0"/>
  </w:num>
  <w:num w:numId="4" w16cid:durableId="212881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66"/>
    <w:rsid w:val="00033922"/>
    <w:rsid w:val="00145F48"/>
    <w:rsid w:val="00172B10"/>
    <w:rsid w:val="001837C5"/>
    <w:rsid w:val="002C5AF9"/>
    <w:rsid w:val="002F18D2"/>
    <w:rsid w:val="00306C97"/>
    <w:rsid w:val="00493309"/>
    <w:rsid w:val="004B086E"/>
    <w:rsid w:val="00505C53"/>
    <w:rsid w:val="00541F18"/>
    <w:rsid w:val="005E061C"/>
    <w:rsid w:val="00611C4D"/>
    <w:rsid w:val="006C2EB8"/>
    <w:rsid w:val="0076367F"/>
    <w:rsid w:val="00821805"/>
    <w:rsid w:val="00905A17"/>
    <w:rsid w:val="00A633BC"/>
    <w:rsid w:val="00AA5E01"/>
    <w:rsid w:val="00AB4565"/>
    <w:rsid w:val="00AC209D"/>
    <w:rsid w:val="00AD26D9"/>
    <w:rsid w:val="00B02F68"/>
    <w:rsid w:val="00B071E2"/>
    <w:rsid w:val="00B47CB3"/>
    <w:rsid w:val="00B534AD"/>
    <w:rsid w:val="00BD1C66"/>
    <w:rsid w:val="00BF199D"/>
    <w:rsid w:val="00C211DE"/>
    <w:rsid w:val="00CA1F74"/>
    <w:rsid w:val="00CC7DB9"/>
    <w:rsid w:val="00D13833"/>
    <w:rsid w:val="00D42438"/>
    <w:rsid w:val="00D613BC"/>
    <w:rsid w:val="00D800F9"/>
    <w:rsid w:val="00D81C66"/>
    <w:rsid w:val="00E31E7D"/>
    <w:rsid w:val="00EC7CBA"/>
    <w:rsid w:val="00EF7FAA"/>
    <w:rsid w:val="00F75C10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E4A4"/>
  <w15:chartTrackingRefBased/>
  <w15:docId w15:val="{9DD080FC-605A-4C4F-B2FD-94C10EF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21805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C211DE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611C4D"/>
    <w:rPr>
      <w:i/>
      <w:iCs/>
    </w:rPr>
  </w:style>
  <w:style w:type="paragraph" w:styleId="a6">
    <w:name w:val="List Paragraph"/>
    <w:basedOn w:val="a"/>
    <w:uiPriority w:val="34"/>
    <w:qFormat/>
    <w:rsid w:val="0014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96LfXwzIUk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2</cp:revision>
  <dcterms:created xsi:type="dcterms:W3CDTF">2023-04-06T12:16:00Z</dcterms:created>
  <dcterms:modified xsi:type="dcterms:W3CDTF">2023-04-06T12:16:00Z</dcterms:modified>
</cp:coreProperties>
</file>